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F568B" w14:textId="56212270" w:rsidR="008F0EEF" w:rsidRPr="008F0EEF" w:rsidRDefault="008F0EEF" w:rsidP="00FB2C11">
      <w:pPr>
        <w:jc w:val="center"/>
        <w:rPr>
          <w:color w:val="17365D" w:themeColor="text2" w:themeShade="BF"/>
          <w:sz w:val="44"/>
          <w:szCs w:val="44"/>
        </w:rPr>
      </w:pPr>
      <w:r w:rsidRPr="008F0EEF">
        <w:rPr>
          <w:color w:val="17365D" w:themeColor="text2" w:themeShade="BF"/>
          <w:sz w:val="44"/>
          <w:szCs w:val="44"/>
        </w:rPr>
        <w:t>VENDOR CONTRACT</w:t>
      </w:r>
    </w:p>
    <w:p w14:paraId="4527C5F9" w14:textId="77777777" w:rsidR="008F0EEF" w:rsidRDefault="008F0EEF" w:rsidP="00FB2C11">
      <w:pPr>
        <w:jc w:val="center"/>
      </w:pPr>
      <w:r>
        <w:t>PLEASE COMPLETE FIRST PAGE OF THIS AND SEND WITH PAYMENT TO:</w:t>
      </w:r>
    </w:p>
    <w:p w14:paraId="21E2B322" w14:textId="281B96F8" w:rsidR="008F0EEF" w:rsidRPr="00756D04" w:rsidRDefault="00FC31AC" w:rsidP="00FB2C11">
      <w:pPr>
        <w:jc w:val="center"/>
        <w:rPr>
          <w:color w:val="0070C0"/>
          <w:u w:val="single"/>
        </w:rPr>
      </w:pPr>
      <w:r w:rsidRPr="00756D04">
        <w:rPr>
          <w:color w:val="0070C0"/>
          <w:u w:val="single"/>
        </w:rPr>
        <w:t>Rescuedpawsatalpine@gmail.com</w:t>
      </w:r>
    </w:p>
    <w:p w14:paraId="150AD419" w14:textId="5ACFB06B" w:rsidR="00FC31AC" w:rsidRDefault="008F0EEF" w:rsidP="00FB2C11">
      <w:pPr>
        <w:jc w:val="center"/>
      </w:pPr>
      <w:r>
        <w:t xml:space="preserve">For more </w:t>
      </w:r>
      <w:r w:rsidR="00FC31AC">
        <w:t>information,</w:t>
      </w:r>
      <w:r>
        <w:t xml:space="preserve"> please</w:t>
      </w:r>
      <w:r w:rsidR="00FC31AC">
        <w:t xml:space="preserve"> email us at </w:t>
      </w:r>
      <w:hyperlink r:id="rId7" w:history="1">
        <w:r w:rsidR="00FC31AC" w:rsidRPr="003E15DF">
          <w:rPr>
            <w:rStyle w:val="Hyperlink"/>
          </w:rPr>
          <w:t>rescuedpawsatalpine@gmail.com</w:t>
        </w:r>
      </w:hyperlink>
    </w:p>
    <w:p w14:paraId="10FED262" w14:textId="6CAFEB0F" w:rsidR="008F0EEF" w:rsidRDefault="008F0EEF" w:rsidP="00FB2C11">
      <w:pPr>
        <w:jc w:val="center"/>
      </w:pPr>
      <w:r>
        <w:t xml:space="preserve">call </w:t>
      </w:r>
      <w:r w:rsidR="00FC31AC">
        <w:t xml:space="preserve">or text </w:t>
      </w:r>
      <w:r>
        <w:t>Kyla</w:t>
      </w:r>
      <w:r w:rsidR="00FC31AC">
        <w:t xml:space="preserve"> Janes</w:t>
      </w:r>
      <w:r>
        <w:t xml:space="preserve"> @ 403-807-2133</w:t>
      </w:r>
    </w:p>
    <w:p w14:paraId="1AD9A177" w14:textId="77777777" w:rsidR="008F0EEF" w:rsidRDefault="008F0EEF" w:rsidP="008F0EEF"/>
    <w:p w14:paraId="2A141DFC" w14:textId="164C5794" w:rsidR="008F0EEF" w:rsidRPr="00FC31AC" w:rsidRDefault="00FC31AC" w:rsidP="00FC31AC">
      <w:pPr>
        <w:pStyle w:val="ListParagraph"/>
        <w:rPr>
          <w:color w:val="FF0000"/>
        </w:rPr>
      </w:pPr>
      <w:r w:rsidRPr="00FC31AC">
        <w:rPr>
          <w:color w:val="FF0000"/>
        </w:rPr>
        <w:t xml:space="preserve">All vendors this year can choose two options! </w:t>
      </w:r>
    </w:p>
    <w:p w14:paraId="6EF0BE8D" w14:textId="25801C6A" w:rsidR="00FC31AC" w:rsidRDefault="00FC31AC" w:rsidP="00FC31AC">
      <w:pPr>
        <w:pStyle w:val="ListParagraph"/>
        <w:rPr>
          <w:b/>
          <w:bCs/>
        </w:rPr>
      </w:pPr>
      <w:r>
        <w:t>Step one: Choose your table size</w:t>
      </w:r>
      <w:r w:rsidRPr="00FC31AC">
        <w:rPr>
          <w:b/>
          <w:bCs/>
        </w:rPr>
        <w:t>, 8 foot rectangular</w:t>
      </w:r>
      <w:r w:rsidR="00D52606">
        <w:rPr>
          <w:b/>
          <w:bCs/>
        </w:rPr>
        <w:t xml:space="preserve"> ($60 each)</w:t>
      </w:r>
      <w:r>
        <w:t xml:space="preserve"> </w:t>
      </w:r>
      <w:r w:rsidRPr="00FC31AC">
        <w:rPr>
          <w:b/>
          <w:bCs/>
        </w:rPr>
        <w:t>or 6 foot rectangular</w:t>
      </w:r>
      <w:r w:rsidR="00D52606">
        <w:rPr>
          <w:b/>
          <w:bCs/>
        </w:rPr>
        <w:t xml:space="preserve"> ($40 each)</w:t>
      </w:r>
    </w:p>
    <w:p w14:paraId="457EE111" w14:textId="123810BE" w:rsidR="00FC31AC" w:rsidRDefault="00FC31AC" w:rsidP="00FC31AC">
      <w:pPr>
        <w:pStyle w:val="ListParagraph"/>
      </w:pPr>
      <w:r>
        <w:t xml:space="preserve">Step two: Choose your vendor dates, </w:t>
      </w:r>
      <w:r w:rsidRPr="00FC31AC">
        <w:rPr>
          <w:highlight w:val="red"/>
        </w:rPr>
        <w:t>December 2</w:t>
      </w:r>
      <w:r>
        <w:t xml:space="preserve"> or </w:t>
      </w:r>
      <w:r w:rsidRPr="00FC31AC">
        <w:rPr>
          <w:highlight w:val="red"/>
        </w:rPr>
        <w:t>December 3</w:t>
      </w:r>
      <w:r>
        <w:t xml:space="preserve"> or </w:t>
      </w:r>
      <w:r w:rsidRPr="00FC31AC">
        <w:rPr>
          <w:color w:val="00B050"/>
          <w:highlight w:val="green"/>
        </w:rPr>
        <w:t>both days</w:t>
      </w:r>
      <w:r>
        <w:t xml:space="preserve">. </w:t>
      </w:r>
    </w:p>
    <w:p w14:paraId="1D4E5997" w14:textId="77777777" w:rsidR="00FC31AC" w:rsidRDefault="00FC31AC" w:rsidP="00FC31AC">
      <w:pPr>
        <w:pStyle w:val="ListParagraph"/>
      </w:pPr>
    </w:p>
    <w:p w14:paraId="64765B62" w14:textId="11080D55" w:rsidR="00D52606" w:rsidRDefault="00FC31AC" w:rsidP="00FC31AC">
      <w:pPr>
        <w:pStyle w:val="ListParagraph"/>
        <w:rPr>
          <w:color w:val="FF0000"/>
        </w:rPr>
      </w:pPr>
      <w:r>
        <w:t xml:space="preserve">Notes: If you want two table spaces, eg a space that is 8 or 12 feet, you must purchase two table spaces. You can decide if you want to use the tables or not, however they will be set up to designate your SPACE you are allotted. There are limited tables and if you have any special requests you must ask at </w:t>
      </w:r>
      <w:r w:rsidR="00756D04">
        <w:t>the time</w:t>
      </w:r>
      <w:r>
        <w:t xml:space="preserve"> of registration please.  </w:t>
      </w:r>
      <w:r w:rsidR="00D52606">
        <w:t xml:space="preserve">Corner spots, power and wall space is designated by requests early and spaces are limited! </w:t>
      </w:r>
      <w:r w:rsidR="00756D04">
        <w:t>So,</w:t>
      </w:r>
      <w:r w:rsidR="00D52606">
        <w:t xml:space="preserve"> to ensure you have the space you need please, get your registration in asap</w:t>
      </w:r>
      <w:r w:rsidR="00D52606" w:rsidRPr="00D52606">
        <w:rPr>
          <w:color w:val="FF0000"/>
        </w:rPr>
        <w:t xml:space="preserve">. </w:t>
      </w:r>
    </w:p>
    <w:p w14:paraId="60E6B80B" w14:textId="7CF42E5F" w:rsidR="003B25D3" w:rsidRDefault="00756D04" w:rsidP="00FC31AC">
      <w:pPr>
        <w:pStyle w:val="ListParagraph"/>
        <w:rPr>
          <w:color w:val="FF0000"/>
        </w:rPr>
      </w:pPr>
      <w:r>
        <w:rPr>
          <w:color w:val="FF0000"/>
        </w:rPr>
        <w:t>*</w:t>
      </w:r>
      <w:r w:rsidR="003B25D3" w:rsidRPr="003B25D3">
        <w:rPr>
          <w:color w:val="FF0000"/>
        </w:rPr>
        <w:t>You must bring your own Table covers and decor.</w:t>
      </w:r>
    </w:p>
    <w:p w14:paraId="7A65C818" w14:textId="3EA3F111" w:rsidR="00FC31AC" w:rsidRPr="00D52606" w:rsidRDefault="00756D04" w:rsidP="00FC31AC">
      <w:pPr>
        <w:pStyle w:val="ListParagraph"/>
        <w:rPr>
          <w:color w:val="FF0000"/>
        </w:rPr>
      </w:pPr>
      <w:r>
        <w:rPr>
          <w:color w:val="FF0000"/>
        </w:rPr>
        <w:t>*</w:t>
      </w:r>
      <w:r w:rsidR="00D52606" w:rsidRPr="00D52606">
        <w:rPr>
          <w:color w:val="FF0000"/>
        </w:rPr>
        <w:t xml:space="preserve">Your spot is only confirmed once we receive your form &amp; payment. </w:t>
      </w:r>
    </w:p>
    <w:p w14:paraId="3D4CF02A" w14:textId="5F3525C2" w:rsidR="00FC31AC" w:rsidRDefault="00FC31AC" w:rsidP="00FC31AC">
      <w:pPr>
        <w:pStyle w:val="ListParagraph"/>
      </w:pPr>
    </w:p>
    <w:p w14:paraId="236074B0" w14:textId="1C4D30DB" w:rsidR="00FC31AC" w:rsidRPr="00D52606" w:rsidRDefault="008F0EEF" w:rsidP="008F0EEF">
      <w:pPr>
        <w:pStyle w:val="ListParagraph"/>
        <w:numPr>
          <w:ilvl w:val="0"/>
          <w:numId w:val="1"/>
        </w:numPr>
        <w:rPr>
          <w:b/>
          <w:bCs/>
          <w:color w:val="0070C0"/>
        </w:rPr>
      </w:pPr>
      <w:r w:rsidRPr="00D52606">
        <w:rPr>
          <w:b/>
          <w:bCs/>
          <w:color w:val="0070C0"/>
        </w:rPr>
        <w:t>Amount Due $</w:t>
      </w:r>
      <w:r w:rsidR="00D52606" w:rsidRPr="00D52606">
        <w:rPr>
          <w:b/>
          <w:bCs/>
          <w:color w:val="0070C0"/>
        </w:rPr>
        <w:t>_</w:t>
      </w:r>
      <w:r w:rsidR="0097456E">
        <w:rPr>
          <w:b/>
          <w:bCs/>
          <w:color w:val="0070C0"/>
        </w:rPr>
        <w:t>_</w:t>
      </w:r>
      <w:r w:rsidR="00D52606" w:rsidRPr="00D52606">
        <w:rPr>
          <w:b/>
          <w:bCs/>
          <w:color w:val="0070C0"/>
        </w:rPr>
        <w:t>_p</w:t>
      </w:r>
      <w:r w:rsidRPr="00D52606">
        <w:rPr>
          <w:b/>
          <w:bCs/>
          <w:color w:val="0070C0"/>
        </w:rPr>
        <w:t>er table</w:t>
      </w:r>
      <w:r w:rsidR="00D52606" w:rsidRPr="00D52606">
        <w:rPr>
          <w:b/>
          <w:bCs/>
          <w:color w:val="0070C0"/>
        </w:rPr>
        <w:t xml:space="preserve"> space, per day.</w:t>
      </w:r>
    </w:p>
    <w:tbl>
      <w:tblPr>
        <w:tblStyle w:val="TableGrid"/>
        <w:tblW w:w="0" w:type="auto"/>
        <w:tblInd w:w="720" w:type="dxa"/>
        <w:tblLook w:val="04A0" w:firstRow="1" w:lastRow="0" w:firstColumn="1" w:lastColumn="0" w:noHBand="0" w:noVBand="1"/>
      </w:tblPr>
      <w:tblGrid>
        <w:gridCol w:w="1707"/>
        <w:gridCol w:w="2450"/>
        <w:gridCol w:w="1541"/>
        <w:gridCol w:w="1506"/>
        <w:gridCol w:w="1426"/>
      </w:tblGrid>
      <w:tr w:rsidR="00D52606" w:rsidRPr="00D52606" w14:paraId="49E6E319" w14:textId="0F7FEE89" w:rsidTr="00D52606">
        <w:tc>
          <w:tcPr>
            <w:tcW w:w="1748" w:type="dxa"/>
          </w:tcPr>
          <w:p w14:paraId="3AFF2EBB" w14:textId="77777777" w:rsidR="00D52606" w:rsidRPr="00D52606" w:rsidRDefault="00D52606" w:rsidP="00FC31AC">
            <w:pPr>
              <w:pStyle w:val="ListParagraph"/>
              <w:ind w:left="0"/>
              <w:rPr>
                <w:b/>
                <w:bCs/>
                <w:color w:val="0070C0"/>
              </w:rPr>
            </w:pPr>
            <w:r w:rsidRPr="00D52606">
              <w:rPr>
                <w:b/>
                <w:bCs/>
                <w:color w:val="0070C0"/>
              </w:rPr>
              <w:t xml:space="preserve">EXAMPLE </w:t>
            </w:r>
          </w:p>
          <w:p w14:paraId="01DA2346" w14:textId="23B4C8B4" w:rsidR="00D52606" w:rsidRPr="00D52606" w:rsidRDefault="00D52606" w:rsidP="00FC31AC">
            <w:pPr>
              <w:pStyle w:val="ListParagraph"/>
              <w:ind w:left="0"/>
              <w:rPr>
                <w:b/>
                <w:bCs/>
                <w:color w:val="0070C0"/>
              </w:rPr>
            </w:pPr>
            <w:r w:rsidRPr="00D52606">
              <w:rPr>
                <w:b/>
                <w:bCs/>
                <w:color w:val="0070C0"/>
              </w:rPr>
              <w:t>8 foot table x 1</w:t>
            </w:r>
          </w:p>
        </w:tc>
        <w:tc>
          <w:tcPr>
            <w:tcW w:w="2544" w:type="dxa"/>
          </w:tcPr>
          <w:p w14:paraId="4C1B9D7F" w14:textId="77777777" w:rsidR="00D52606" w:rsidRPr="00D52606" w:rsidRDefault="00D52606" w:rsidP="00D52606">
            <w:pPr>
              <w:pStyle w:val="ListParagraph"/>
              <w:ind w:left="0"/>
              <w:rPr>
                <w:b/>
                <w:bCs/>
                <w:color w:val="0070C0"/>
              </w:rPr>
            </w:pPr>
          </w:p>
          <w:p w14:paraId="2887DEEA" w14:textId="1FFCCA5C" w:rsidR="00D52606" w:rsidRPr="00D52606" w:rsidRDefault="00D52606" w:rsidP="008F0EEF">
            <w:pPr>
              <w:pStyle w:val="ListParagraph"/>
              <w:numPr>
                <w:ilvl w:val="0"/>
                <w:numId w:val="1"/>
              </w:numPr>
              <w:ind w:left="0" w:firstLine="0"/>
              <w:rPr>
                <w:b/>
                <w:bCs/>
                <w:color w:val="0070C0"/>
              </w:rPr>
            </w:pPr>
            <w:r w:rsidRPr="00D52606">
              <w:rPr>
                <w:b/>
                <w:bCs/>
                <w:color w:val="0070C0"/>
              </w:rPr>
              <w:t>$ 60</w:t>
            </w:r>
          </w:p>
        </w:tc>
        <w:tc>
          <w:tcPr>
            <w:tcW w:w="1567" w:type="dxa"/>
          </w:tcPr>
          <w:p w14:paraId="5693B14F" w14:textId="77777777" w:rsidR="00D52606" w:rsidRPr="00D52606" w:rsidRDefault="00D52606" w:rsidP="00D52606">
            <w:pPr>
              <w:pStyle w:val="ListParagraph"/>
              <w:ind w:left="0"/>
              <w:rPr>
                <w:b/>
                <w:bCs/>
                <w:color w:val="0070C0"/>
              </w:rPr>
            </w:pPr>
            <w:r w:rsidRPr="00D52606">
              <w:rPr>
                <w:b/>
                <w:bCs/>
                <w:color w:val="0070C0"/>
              </w:rPr>
              <w:t>December 2</w:t>
            </w:r>
          </w:p>
          <w:p w14:paraId="7F7F9079" w14:textId="61A4BD25" w:rsidR="00D52606" w:rsidRPr="00D52606" w:rsidRDefault="00D52606" w:rsidP="00D52606">
            <w:pPr>
              <w:pStyle w:val="ListParagraph"/>
              <w:ind w:left="0"/>
              <w:rPr>
                <w:b/>
                <w:bCs/>
                <w:color w:val="0070C0"/>
              </w:rPr>
            </w:pPr>
            <w:r w:rsidRPr="00D52606">
              <w:rPr>
                <w:b/>
                <w:bCs/>
                <w:color w:val="0070C0"/>
              </w:rPr>
              <w:t>Yes</w:t>
            </w:r>
          </w:p>
        </w:tc>
        <w:tc>
          <w:tcPr>
            <w:tcW w:w="1530" w:type="dxa"/>
          </w:tcPr>
          <w:p w14:paraId="78C55067" w14:textId="77777777" w:rsidR="00D52606" w:rsidRPr="00D52606" w:rsidRDefault="00D52606" w:rsidP="00D52606">
            <w:pPr>
              <w:pStyle w:val="ListParagraph"/>
              <w:ind w:left="0"/>
              <w:rPr>
                <w:b/>
                <w:bCs/>
                <w:color w:val="0070C0"/>
              </w:rPr>
            </w:pPr>
            <w:r w:rsidRPr="00D52606">
              <w:rPr>
                <w:b/>
                <w:bCs/>
                <w:color w:val="0070C0"/>
              </w:rPr>
              <w:t>December 3</w:t>
            </w:r>
          </w:p>
          <w:p w14:paraId="5BD65E27" w14:textId="640C2EF9" w:rsidR="00D52606" w:rsidRPr="00D52606" w:rsidRDefault="00D52606" w:rsidP="00D52606">
            <w:pPr>
              <w:pStyle w:val="ListParagraph"/>
              <w:ind w:left="0"/>
              <w:rPr>
                <w:b/>
                <w:bCs/>
                <w:color w:val="0070C0"/>
              </w:rPr>
            </w:pPr>
            <w:r w:rsidRPr="00D52606">
              <w:rPr>
                <w:b/>
                <w:bCs/>
                <w:color w:val="0070C0"/>
              </w:rPr>
              <w:t>YES</w:t>
            </w:r>
          </w:p>
        </w:tc>
        <w:tc>
          <w:tcPr>
            <w:tcW w:w="1467" w:type="dxa"/>
          </w:tcPr>
          <w:p w14:paraId="5689184D" w14:textId="77777777" w:rsidR="00D52606" w:rsidRPr="00D52606" w:rsidRDefault="00D52606" w:rsidP="00D52606">
            <w:pPr>
              <w:pStyle w:val="ListParagraph"/>
              <w:ind w:left="0"/>
              <w:rPr>
                <w:b/>
                <w:bCs/>
                <w:color w:val="0070C0"/>
              </w:rPr>
            </w:pPr>
            <w:r w:rsidRPr="00D52606">
              <w:rPr>
                <w:b/>
                <w:bCs/>
                <w:color w:val="0070C0"/>
              </w:rPr>
              <w:t>TOTAL DUE</w:t>
            </w:r>
          </w:p>
          <w:p w14:paraId="39EEBA63" w14:textId="6D897921" w:rsidR="00D52606" w:rsidRPr="00D52606" w:rsidRDefault="00D52606" w:rsidP="00D52606">
            <w:pPr>
              <w:pStyle w:val="ListParagraph"/>
              <w:ind w:left="0"/>
              <w:rPr>
                <w:b/>
                <w:bCs/>
                <w:color w:val="0070C0"/>
              </w:rPr>
            </w:pPr>
            <w:r w:rsidRPr="00D52606">
              <w:rPr>
                <w:b/>
                <w:bCs/>
                <w:color w:val="0070C0"/>
              </w:rPr>
              <w:t>$1</w:t>
            </w:r>
            <w:r w:rsidR="0097456E">
              <w:rPr>
                <w:b/>
                <w:bCs/>
                <w:color w:val="0070C0"/>
              </w:rPr>
              <w:t>20</w:t>
            </w:r>
          </w:p>
        </w:tc>
      </w:tr>
      <w:tr w:rsidR="00D52606" w14:paraId="7D2E1502" w14:textId="16713FC9" w:rsidTr="00D52606">
        <w:tc>
          <w:tcPr>
            <w:tcW w:w="1748" w:type="dxa"/>
          </w:tcPr>
          <w:p w14:paraId="39A30342" w14:textId="15AF6E62" w:rsidR="00D52606" w:rsidRDefault="00D52606" w:rsidP="00FC31AC">
            <w:pPr>
              <w:pStyle w:val="ListParagraph"/>
              <w:ind w:left="0"/>
            </w:pPr>
            <w:r w:rsidRPr="00FC31AC">
              <w:t xml:space="preserve"> 6 foot table</w:t>
            </w:r>
            <w:r>
              <w:t>s x</w:t>
            </w:r>
          </w:p>
        </w:tc>
        <w:tc>
          <w:tcPr>
            <w:tcW w:w="2544" w:type="dxa"/>
          </w:tcPr>
          <w:p w14:paraId="3DC0D843" w14:textId="77777777" w:rsidR="00D52606" w:rsidRDefault="00D52606" w:rsidP="008F0EEF">
            <w:pPr>
              <w:pStyle w:val="ListParagraph"/>
              <w:numPr>
                <w:ilvl w:val="0"/>
                <w:numId w:val="1"/>
              </w:numPr>
              <w:ind w:left="0" w:firstLine="0"/>
            </w:pPr>
          </w:p>
        </w:tc>
        <w:tc>
          <w:tcPr>
            <w:tcW w:w="1567" w:type="dxa"/>
          </w:tcPr>
          <w:p w14:paraId="2A3561A6" w14:textId="77777777" w:rsidR="00D52606" w:rsidRDefault="00D52606" w:rsidP="008F0EEF">
            <w:pPr>
              <w:pStyle w:val="ListParagraph"/>
              <w:numPr>
                <w:ilvl w:val="0"/>
                <w:numId w:val="1"/>
              </w:numPr>
              <w:ind w:left="0" w:firstLine="0"/>
            </w:pPr>
          </w:p>
        </w:tc>
        <w:tc>
          <w:tcPr>
            <w:tcW w:w="1530" w:type="dxa"/>
          </w:tcPr>
          <w:p w14:paraId="5CEFF8F1" w14:textId="77777777" w:rsidR="00D52606" w:rsidRDefault="00D52606" w:rsidP="008F0EEF">
            <w:pPr>
              <w:pStyle w:val="ListParagraph"/>
              <w:numPr>
                <w:ilvl w:val="0"/>
                <w:numId w:val="1"/>
              </w:numPr>
              <w:ind w:left="0" w:firstLine="0"/>
            </w:pPr>
          </w:p>
        </w:tc>
        <w:tc>
          <w:tcPr>
            <w:tcW w:w="1467" w:type="dxa"/>
          </w:tcPr>
          <w:p w14:paraId="11A8B101" w14:textId="77777777" w:rsidR="00D52606" w:rsidRDefault="00D52606" w:rsidP="008F0EEF">
            <w:pPr>
              <w:pStyle w:val="ListParagraph"/>
              <w:numPr>
                <w:ilvl w:val="0"/>
                <w:numId w:val="1"/>
              </w:numPr>
              <w:ind w:left="0" w:firstLine="0"/>
            </w:pPr>
          </w:p>
        </w:tc>
      </w:tr>
      <w:tr w:rsidR="00D52606" w14:paraId="15CDF8AA" w14:textId="0F9B2292" w:rsidTr="00D52606">
        <w:trPr>
          <w:trHeight w:val="688"/>
        </w:trPr>
        <w:tc>
          <w:tcPr>
            <w:tcW w:w="1748" w:type="dxa"/>
          </w:tcPr>
          <w:p w14:paraId="6BE8D74C" w14:textId="3D8493F7" w:rsidR="00D52606" w:rsidRDefault="00D52606" w:rsidP="00D52606">
            <w:pPr>
              <w:pStyle w:val="ListParagraph"/>
              <w:ind w:left="0"/>
            </w:pPr>
            <w:r w:rsidRPr="00D52606">
              <w:t>8 foot table x</w:t>
            </w:r>
          </w:p>
        </w:tc>
        <w:tc>
          <w:tcPr>
            <w:tcW w:w="2544" w:type="dxa"/>
          </w:tcPr>
          <w:p w14:paraId="5E987C43" w14:textId="77777777" w:rsidR="00D52606" w:rsidRDefault="00D52606" w:rsidP="008F0EEF">
            <w:pPr>
              <w:pStyle w:val="ListParagraph"/>
              <w:numPr>
                <w:ilvl w:val="0"/>
                <w:numId w:val="1"/>
              </w:numPr>
              <w:ind w:left="0" w:firstLine="0"/>
            </w:pPr>
          </w:p>
        </w:tc>
        <w:tc>
          <w:tcPr>
            <w:tcW w:w="1567" w:type="dxa"/>
          </w:tcPr>
          <w:p w14:paraId="1AE407B5" w14:textId="77777777" w:rsidR="00D52606" w:rsidRDefault="00D52606" w:rsidP="008F0EEF">
            <w:pPr>
              <w:pStyle w:val="ListParagraph"/>
              <w:numPr>
                <w:ilvl w:val="0"/>
                <w:numId w:val="1"/>
              </w:numPr>
              <w:ind w:left="0" w:firstLine="0"/>
            </w:pPr>
          </w:p>
        </w:tc>
        <w:tc>
          <w:tcPr>
            <w:tcW w:w="1530" w:type="dxa"/>
          </w:tcPr>
          <w:p w14:paraId="39087DC6" w14:textId="77777777" w:rsidR="00D52606" w:rsidRDefault="00D52606" w:rsidP="008F0EEF">
            <w:pPr>
              <w:pStyle w:val="ListParagraph"/>
              <w:numPr>
                <w:ilvl w:val="0"/>
                <w:numId w:val="1"/>
              </w:numPr>
              <w:ind w:left="0" w:firstLine="0"/>
            </w:pPr>
          </w:p>
        </w:tc>
        <w:tc>
          <w:tcPr>
            <w:tcW w:w="1467" w:type="dxa"/>
          </w:tcPr>
          <w:p w14:paraId="4D89FF26" w14:textId="77777777" w:rsidR="00D52606" w:rsidRDefault="00D52606" w:rsidP="008F0EEF">
            <w:pPr>
              <w:pStyle w:val="ListParagraph"/>
              <w:numPr>
                <w:ilvl w:val="0"/>
                <w:numId w:val="1"/>
              </w:numPr>
              <w:ind w:left="0" w:firstLine="0"/>
            </w:pPr>
          </w:p>
        </w:tc>
      </w:tr>
    </w:tbl>
    <w:p w14:paraId="03ECAD91" w14:textId="77777777" w:rsidR="008F0EEF" w:rsidRDefault="008F0EEF" w:rsidP="003B25D3">
      <w:pPr>
        <w:pStyle w:val="ListParagraph"/>
      </w:pPr>
    </w:p>
    <w:p w14:paraId="75A95E05" w14:textId="77777777" w:rsidR="008F0EEF" w:rsidRDefault="008F0EEF" w:rsidP="008F0EEF">
      <w:pPr>
        <w:pStyle w:val="ListParagraph"/>
        <w:numPr>
          <w:ilvl w:val="0"/>
          <w:numId w:val="1"/>
        </w:numPr>
      </w:pPr>
      <w:r>
        <w:t>VENDOR INFORMATION (PLEASE PRINT)</w:t>
      </w:r>
    </w:p>
    <w:p w14:paraId="7D88D741" w14:textId="77777777" w:rsidR="008F0EEF" w:rsidRDefault="008F0EEF" w:rsidP="008F0EEF">
      <w:r>
        <w:t>COMPANY:</w:t>
      </w:r>
    </w:p>
    <w:p w14:paraId="05B6D91F" w14:textId="4A207F5E" w:rsidR="008F0EEF" w:rsidRDefault="008F0EEF" w:rsidP="008F0EEF">
      <w:r>
        <w:t>CONTACT</w:t>
      </w:r>
      <w:r w:rsidR="006E0A11">
        <w:t xml:space="preserve"> Name:                                                                                    </w:t>
      </w:r>
      <w:r w:rsidR="006E0A11" w:rsidRPr="006E0A11">
        <w:t>PHONE:</w:t>
      </w:r>
      <w:r w:rsidR="006E0A11">
        <w:t>_______________________</w:t>
      </w:r>
    </w:p>
    <w:p w14:paraId="47DD6A62" w14:textId="72403199" w:rsidR="008F0EEF" w:rsidRDefault="008F0EEF" w:rsidP="008F0EEF">
      <w:r>
        <w:t>FACEBOOK: www.facebook.com/_______________________________________________________</w:t>
      </w:r>
    </w:p>
    <w:p w14:paraId="14471602" w14:textId="24B0D97D" w:rsidR="008F0EEF" w:rsidRDefault="008F0EEF" w:rsidP="008F0EEF">
      <w:r>
        <w:t xml:space="preserve">INSTAGRAM: </w:t>
      </w:r>
      <w:hyperlink r:id="rId8" w:history="1">
        <w:r w:rsidR="006E0A11" w:rsidRPr="005C70F4">
          <w:rPr>
            <w:rStyle w:val="Hyperlink"/>
          </w:rPr>
          <w:t>www.instagram.com/_____________________________________________________</w:t>
        </w:r>
      </w:hyperlink>
    </w:p>
    <w:p w14:paraId="4B52882C" w14:textId="77777777" w:rsidR="00235D33" w:rsidRDefault="003B25D3" w:rsidP="008F0EEF">
      <w:r>
        <w:t>Email:______________________________________________________________</w:t>
      </w:r>
    </w:p>
    <w:p w14:paraId="2B92B743" w14:textId="315A1A60" w:rsidR="0097456E" w:rsidRDefault="008F0EEF" w:rsidP="008F0EEF">
      <w:r>
        <w:lastRenderedPageBreak/>
        <w:t xml:space="preserve"> </w:t>
      </w:r>
      <w:r w:rsidR="0097456E">
        <w:rPr>
          <w:noProof/>
        </w:rPr>
        <w:drawing>
          <wp:inline distT="0" distB="0" distL="0" distR="0" wp14:anchorId="59453BC8" wp14:editId="5474BA8A">
            <wp:extent cx="5928360" cy="3725545"/>
            <wp:effectExtent l="0" t="0" r="0" b="8255"/>
            <wp:docPr id="1208949217" name="Picture 1" descr="A black and white logo with a heart and paw 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949217" name="Picture 1" descr="A black and white logo with a heart and paw prin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048159" cy="3800830"/>
                    </a:xfrm>
                    <a:prstGeom prst="rect">
                      <a:avLst/>
                    </a:prstGeom>
                  </pic:spPr>
                </pic:pic>
              </a:graphicData>
            </a:graphic>
          </wp:inline>
        </w:drawing>
      </w:r>
    </w:p>
    <w:p w14:paraId="70ED20B1" w14:textId="77777777" w:rsidR="00756D04" w:rsidRDefault="0097456E" w:rsidP="0097456E">
      <w:pPr>
        <w:jc w:val="center"/>
        <w:rPr>
          <w:sz w:val="44"/>
          <w:szCs w:val="44"/>
        </w:rPr>
      </w:pPr>
      <w:r w:rsidRPr="00756D04">
        <w:rPr>
          <w:sz w:val="44"/>
          <w:szCs w:val="44"/>
        </w:rPr>
        <w:t xml:space="preserve">All funds donated to </w:t>
      </w:r>
    </w:p>
    <w:p w14:paraId="527A6BAE" w14:textId="75E3DE1C" w:rsidR="00235D33" w:rsidRPr="00756D04" w:rsidRDefault="0097456E" w:rsidP="0097456E">
      <w:pPr>
        <w:jc w:val="center"/>
        <w:rPr>
          <w:color w:val="002060"/>
          <w:sz w:val="44"/>
          <w:szCs w:val="44"/>
        </w:rPr>
      </w:pPr>
      <w:r w:rsidRPr="00756D04">
        <w:rPr>
          <w:b/>
          <w:bCs/>
          <w:color w:val="002060"/>
          <w:sz w:val="44"/>
          <w:szCs w:val="44"/>
        </w:rPr>
        <w:t>Rescued Paws at Alpine Foundation</w:t>
      </w:r>
      <w:r w:rsidR="00756D04" w:rsidRPr="00756D04">
        <w:rPr>
          <w:color w:val="002060"/>
          <w:sz w:val="44"/>
          <w:szCs w:val="44"/>
        </w:rPr>
        <w:t>.</w:t>
      </w:r>
    </w:p>
    <w:p w14:paraId="35629F2B" w14:textId="71DADEED" w:rsidR="003B25D3" w:rsidRPr="00756D04" w:rsidRDefault="00756D04" w:rsidP="00235D33">
      <w:pPr>
        <w:jc w:val="center"/>
        <w:rPr>
          <w:sz w:val="44"/>
          <w:szCs w:val="44"/>
        </w:rPr>
      </w:pPr>
      <w:r>
        <w:rPr>
          <w:sz w:val="44"/>
          <w:szCs w:val="44"/>
        </w:rPr>
        <w:t>W</w:t>
      </w:r>
      <w:r w:rsidR="003B25D3" w:rsidRPr="00756D04">
        <w:rPr>
          <w:sz w:val="44"/>
          <w:szCs w:val="44"/>
        </w:rPr>
        <w:t xml:space="preserve">e also are pleased to host </w:t>
      </w:r>
      <w:r w:rsidR="0097456E" w:rsidRPr="00756D04">
        <w:rPr>
          <w:b/>
          <w:bCs/>
          <w:sz w:val="44"/>
          <w:szCs w:val="44"/>
        </w:rPr>
        <w:t>Happy Cat Sanctuary</w:t>
      </w:r>
    </w:p>
    <w:p w14:paraId="2925BBFB" w14:textId="2BA7C469" w:rsidR="008F0EEF" w:rsidRPr="00756D04" w:rsidRDefault="003B25D3" w:rsidP="0097456E">
      <w:pPr>
        <w:jc w:val="center"/>
        <w:rPr>
          <w:sz w:val="44"/>
          <w:szCs w:val="44"/>
        </w:rPr>
      </w:pPr>
      <w:r w:rsidRPr="00756D04">
        <w:rPr>
          <w:sz w:val="44"/>
          <w:szCs w:val="44"/>
        </w:rPr>
        <w:t xml:space="preserve">All food is donated to the </w:t>
      </w:r>
      <w:r w:rsidR="0097456E" w:rsidRPr="00756D04">
        <w:rPr>
          <w:sz w:val="44"/>
          <w:szCs w:val="44"/>
        </w:rPr>
        <w:t>Wheatland County Food bank</w:t>
      </w:r>
      <w:r w:rsidRPr="00756D04">
        <w:rPr>
          <w:sz w:val="44"/>
          <w:szCs w:val="44"/>
        </w:rPr>
        <w:t xml:space="preserve"> and the Veterans Association Food Bank.</w:t>
      </w:r>
      <w:r w:rsidR="00235D33" w:rsidRPr="00756D04">
        <w:rPr>
          <w:sz w:val="44"/>
          <w:szCs w:val="44"/>
        </w:rPr>
        <w:t xml:space="preserve"> Entry is by food or monetary donation. </w:t>
      </w:r>
    </w:p>
    <w:p w14:paraId="2831CC10" w14:textId="77777777" w:rsidR="008F0EEF" w:rsidRPr="00756D04" w:rsidRDefault="008F0EEF" w:rsidP="008F0EEF">
      <w:pPr>
        <w:rPr>
          <w:sz w:val="44"/>
          <w:szCs w:val="44"/>
        </w:rPr>
      </w:pPr>
    </w:p>
    <w:p w14:paraId="32934071" w14:textId="77777777" w:rsidR="00756D04" w:rsidRPr="00756D04" w:rsidRDefault="00756D04" w:rsidP="008F0EEF">
      <w:pPr>
        <w:rPr>
          <w:sz w:val="44"/>
          <w:szCs w:val="44"/>
        </w:rPr>
      </w:pPr>
    </w:p>
    <w:p w14:paraId="4BA0DBC4" w14:textId="77777777" w:rsidR="00756D04" w:rsidRDefault="00756D04" w:rsidP="008F0EEF"/>
    <w:p w14:paraId="196E3AD6" w14:textId="77777777" w:rsidR="008F0EEF" w:rsidRDefault="008F0EEF" w:rsidP="008F0EEF"/>
    <w:p w14:paraId="34D3DFFC" w14:textId="77777777" w:rsidR="008F0EEF" w:rsidRPr="00410890" w:rsidRDefault="008F0EEF" w:rsidP="00410890">
      <w:pPr>
        <w:jc w:val="center"/>
        <w:rPr>
          <w:color w:val="548DD4" w:themeColor="text2" w:themeTint="99"/>
          <w:sz w:val="44"/>
          <w:szCs w:val="44"/>
        </w:rPr>
      </w:pPr>
      <w:r w:rsidRPr="00410890">
        <w:rPr>
          <w:color w:val="548DD4" w:themeColor="text2" w:themeTint="99"/>
          <w:sz w:val="44"/>
          <w:szCs w:val="44"/>
        </w:rPr>
        <w:t>VENDOR RULES:</w:t>
      </w:r>
    </w:p>
    <w:p w14:paraId="3F44A1E3" w14:textId="77777777" w:rsidR="008F0EEF" w:rsidRDefault="008F0EEF" w:rsidP="008F0EEF">
      <w:pPr>
        <w:jc w:val="center"/>
      </w:pPr>
      <w:r>
        <w:t>- Tables are non-refundable and non-transferable.</w:t>
      </w:r>
    </w:p>
    <w:p w14:paraId="4703450D" w14:textId="77777777" w:rsidR="008F0EEF" w:rsidRDefault="008F0EEF" w:rsidP="008F0EEF">
      <w:pPr>
        <w:jc w:val="center"/>
      </w:pPr>
      <w:r>
        <w:t>-No table swapping with other vendors.</w:t>
      </w:r>
    </w:p>
    <w:p w14:paraId="637CD76A" w14:textId="3588EC89" w:rsidR="008F0EEF" w:rsidRDefault="008F0EEF" w:rsidP="008F0EEF">
      <w:pPr>
        <w:jc w:val="center"/>
      </w:pPr>
      <w:r>
        <w:t xml:space="preserve">-Table set up will begin at </w:t>
      </w:r>
      <w:r w:rsidR="003B25D3">
        <w:t xml:space="preserve">8 </w:t>
      </w:r>
      <w:r>
        <w:t xml:space="preserve">am </w:t>
      </w:r>
      <w:r w:rsidR="003B25D3">
        <w:t>on the date of the event you have registered for,</w:t>
      </w:r>
      <w:r>
        <w:t xml:space="preserve"> please be completely set up before doors </w:t>
      </w:r>
      <w:r w:rsidR="00756D04">
        <w:t>open at</w:t>
      </w:r>
      <w:r>
        <w:t xml:space="preserve"> </w:t>
      </w:r>
      <w:r w:rsidR="003B25D3">
        <w:t xml:space="preserve">10 </w:t>
      </w:r>
      <w:r>
        <w:t>am.</w:t>
      </w:r>
    </w:p>
    <w:p w14:paraId="4760F997" w14:textId="77777777" w:rsidR="008F0EEF" w:rsidRDefault="008F0EEF" w:rsidP="008F0EEF">
      <w:pPr>
        <w:jc w:val="center"/>
      </w:pPr>
      <w:r>
        <w:t>-Your table will be labeled by receipt on table, so please look for your name upon arrival.</w:t>
      </w:r>
    </w:p>
    <w:p w14:paraId="6E53E7E6" w14:textId="2B3DF994" w:rsidR="008F0EEF" w:rsidRDefault="008F0EEF" w:rsidP="008F0EEF">
      <w:pPr>
        <w:jc w:val="center"/>
      </w:pPr>
      <w:r>
        <w:t>-Early departure is strictly prohibited. Tear down @ 4:00</w:t>
      </w:r>
      <w:r w:rsidR="00BF3A8E">
        <w:t xml:space="preserve"> </w:t>
      </w:r>
      <w:r>
        <w:t>pm</w:t>
      </w:r>
      <w:r w:rsidR="00BF3A8E">
        <w:t xml:space="preserve"> if you are a single day vendor.</w:t>
      </w:r>
    </w:p>
    <w:p w14:paraId="438E2A42" w14:textId="4346D2C2" w:rsidR="006E0A11" w:rsidRDefault="006E0A11" w:rsidP="008F0EEF">
      <w:pPr>
        <w:jc w:val="center"/>
      </w:pPr>
      <w:r>
        <w:t xml:space="preserve">TWO DAY EVENT VENDORS may leave their </w:t>
      </w:r>
      <w:r w:rsidR="00BF3A8E">
        <w:t>booth area set up, Rescued Paws personnel</w:t>
      </w:r>
      <w:r>
        <w:t xml:space="preserve"> will be on site until doors are locked at 5pm for the night</w:t>
      </w:r>
      <w:r w:rsidR="00BF3A8E">
        <w:t xml:space="preserve"> and we will reopen at 8 am </w:t>
      </w:r>
      <w:r w:rsidR="006A71C7">
        <w:t xml:space="preserve">for the second day event. </w:t>
      </w:r>
    </w:p>
    <w:p w14:paraId="23F45ECA" w14:textId="44765E26" w:rsidR="008F0EEF" w:rsidRDefault="008F0EEF" w:rsidP="008F0EEF">
      <w:pPr>
        <w:jc w:val="center"/>
      </w:pPr>
      <w:r>
        <w:t>- Your table fee included two chairs and</w:t>
      </w:r>
      <w:r w:rsidR="003B25D3">
        <w:t xml:space="preserve"> </w:t>
      </w:r>
      <w:r>
        <w:t>banquet table</w:t>
      </w:r>
      <w:r w:rsidR="006A71C7">
        <w:t xml:space="preserve"> requested</w:t>
      </w:r>
      <w:r>
        <w:t xml:space="preserve">. All special requests MUST be asked </w:t>
      </w:r>
      <w:r w:rsidR="003B25D3">
        <w:t>upon registration and are subject to availability.</w:t>
      </w:r>
    </w:p>
    <w:p w14:paraId="70E52526" w14:textId="2EB52CF1" w:rsidR="008F0EEF" w:rsidRDefault="008F0EEF" w:rsidP="008F0EEF">
      <w:pPr>
        <w:jc w:val="center"/>
      </w:pPr>
      <w:r>
        <w:t>-This is a pet friendly event, so please keep this in mind while setting up, keep anything you don’t want knocked off your table away from the edge</w:t>
      </w:r>
      <w:r w:rsidR="006A71C7">
        <w:t xml:space="preserve">, or </w:t>
      </w:r>
      <w:r w:rsidR="00E55472">
        <w:t>be sure to have your items secure.</w:t>
      </w:r>
    </w:p>
    <w:p w14:paraId="472F2846" w14:textId="147F5178" w:rsidR="003B25D3" w:rsidRDefault="008F0EEF" w:rsidP="008F0EEF">
      <w:pPr>
        <w:jc w:val="center"/>
      </w:pPr>
      <w:r>
        <w:t xml:space="preserve">- All vendors must be </w:t>
      </w:r>
      <w:r w:rsidR="003B25D3">
        <w:t xml:space="preserve">responsible for their table. The </w:t>
      </w:r>
      <w:r w:rsidR="004455D5">
        <w:t>C</w:t>
      </w:r>
      <w:r w:rsidR="003B25D3">
        <w:t xml:space="preserve">ivic </w:t>
      </w:r>
      <w:r w:rsidR="004455D5">
        <w:t>C</w:t>
      </w:r>
      <w:r w:rsidR="003B25D3">
        <w:t xml:space="preserve">enter </w:t>
      </w:r>
      <w:r w:rsidR="004455D5">
        <w:t xml:space="preserve">does </w:t>
      </w:r>
      <w:r w:rsidR="003B25D3">
        <w:t xml:space="preserve">has </w:t>
      </w:r>
      <w:r w:rsidR="004455D5">
        <w:t xml:space="preserve">Wi-Fi, </w:t>
      </w:r>
      <w:r w:rsidR="003B25D3">
        <w:t>and an ATM machine</w:t>
      </w:r>
      <w:r w:rsidR="005C6B48">
        <w:t xml:space="preserve">, </w:t>
      </w:r>
      <w:r w:rsidR="003B25D3">
        <w:t xml:space="preserve">but </w:t>
      </w:r>
      <w:r w:rsidR="005C6B48">
        <w:t>event hosts</w:t>
      </w:r>
      <w:r w:rsidR="003B25D3">
        <w:t xml:space="preserve"> are not responsible to provide </w:t>
      </w:r>
      <w:r w:rsidR="005C6B48">
        <w:t>Wi-Fi</w:t>
      </w:r>
      <w:r w:rsidR="003B25D3">
        <w:t xml:space="preserve"> or cash</w:t>
      </w:r>
      <w:r w:rsidR="005C6B48">
        <w:t xml:space="preserve"> if these are not available,</w:t>
      </w:r>
      <w:r w:rsidR="003B25D3">
        <w:t xml:space="preserve"> so please plan accordingly</w:t>
      </w:r>
      <w:r w:rsidR="005C6B48">
        <w:t xml:space="preserve"> for your </w:t>
      </w:r>
      <w:r w:rsidR="00FE4726">
        <w:t>shoppers!</w:t>
      </w:r>
    </w:p>
    <w:p w14:paraId="736989FF" w14:textId="77777777" w:rsidR="003B25D3" w:rsidRDefault="003B25D3" w:rsidP="008F0EEF">
      <w:pPr>
        <w:jc w:val="center"/>
      </w:pPr>
    </w:p>
    <w:p w14:paraId="3A0539C2" w14:textId="148431D7" w:rsidR="00FE4726" w:rsidRDefault="003B25D3" w:rsidP="008F0EEF">
      <w:pPr>
        <w:jc w:val="center"/>
      </w:pPr>
      <w:r>
        <w:t xml:space="preserve">We want all </w:t>
      </w:r>
      <w:r w:rsidR="00FE4726">
        <w:t>of</w:t>
      </w:r>
      <w:r>
        <w:t xml:space="preserve"> you</w:t>
      </w:r>
      <w:r w:rsidR="00FE4726">
        <w:t xml:space="preserve"> to attend and be successful</w:t>
      </w:r>
      <w:r>
        <w:t xml:space="preserve">!!! </w:t>
      </w:r>
    </w:p>
    <w:p w14:paraId="73D3D7F2" w14:textId="0B65A200" w:rsidR="003B25D3" w:rsidRDefault="003B25D3" w:rsidP="008F0EEF">
      <w:pPr>
        <w:jc w:val="center"/>
      </w:pPr>
      <w:r>
        <w:t xml:space="preserve">Vendors of all types, </w:t>
      </w:r>
      <w:r w:rsidR="00FE4726">
        <w:t>businesses</w:t>
      </w:r>
      <w:r>
        <w:t xml:space="preserve"> of all types</w:t>
      </w:r>
      <w:r w:rsidR="00FE4726">
        <w:t>,</w:t>
      </w:r>
      <w:r>
        <w:t xml:space="preserve"> network</w:t>
      </w:r>
      <w:r w:rsidR="00786654">
        <w:t xml:space="preserve"> </w:t>
      </w:r>
      <w:r>
        <w:t>to support each other and grow!</w:t>
      </w:r>
    </w:p>
    <w:p w14:paraId="21CF24BC" w14:textId="1CCC316C" w:rsidR="008F0EEF" w:rsidRDefault="008F0EEF" w:rsidP="008F0EEF">
      <w:pPr>
        <w:jc w:val="center"/>
      </w:pPr>
      <w:r>
        <w:t xml:space="preserve">. Ex. Food, wellness, rescue, apparel, </w:t>
      </w:r>
      <w:r w:rsidR="003B25D3">
        <w:t>dog and human or whatever you fancy</w:t>
      </w:r>
      <w:r>
        <w:t>….</w:t>
      </w:r>
      <w:r w:rsidR="00786654">
        <w:t>invite your friends!</w:t>
      </w:r>
    </w:p>
    <w:p w14:paraId="41D1AB39" w14:textId="0A5C2EE3" w:rsidR="008F0EEF" w:rsidRDefault="00786654" w:rsidP="00786654">
      <w:pPr>
        <w:jc w:val="center"/>
      </w:pPr>
      <w:r>
        <w:t>*</w:t>
      </w:r>
      <w:r w:rsidRPr="00786654">
        <w:rPr>
          <w:color w:val="FF0000"/>
        </w:rPr>
        <w:t>Cleanup of your space</w:t>
      </w:r>
      <w:r w:rsidR="008F0EEF" w:rsidRPr="00786654">
        <w:rPr>
          <w:color w:val="FF0000"/>
        </w:rPr>
        <w:t xml:space="preserve"> is your responsibility. Do not leave any garbage behind.</w:t>
      </w:r>
    </w:p>
    <w:p w14:paraId="7399EB5B" w14:textId="77777777" w:rsidR="00786654" w:rsidRDefault="008F0EEF" w:rsidP="00786654">
      <w:pPr>
        <w:jc w:val="center"/>
        <w:rPr>
          <w:highlight w:val="cyan"/>
        </w:rPr>
      </w:pPr>
      <w:r w:rsidRPr="003B25D3">
        <w:rPr>
          <w:highlight w:val="cyan"/>
        </w:rPr>
        <w:t>We would love for all our vendors to participate</w:t>
      </w:r>
      <w:r w:rsidR="00786654">
        <w:rPr>
          <w:highlight w:val="cyan"/>
        </w:rPr>
        <w:t>,</w:t>
      </w:r>
      <w:r w:rsidRPr="003B25D3">
        <w:rPr>
          <w:highlight w:val="cyan"/>
        </w:rPr>
        <w:t xml:space="preserve"> and provide a door prize/raffle item –</w:t>
      </w:r>
    </w:p>
    <w:p w14:paraId="5F7558DA" w14:textId="6E5FFDD6" w:rsidR="00786654" w:rsidRDefault="008F0EEF" w:rsidP="00786654">
      <w:pPr>
        <w:jc w:val="center"/>
        <w:rPr>
          <w:highlight w:val="cyan"/>
        </w:rPr>
      </w:pPr>
      <w:r w:rsidRPr="003B25D3">
        <w:rPr>
          <w:highlight w:val="cyan"/>
        </w:rPr>
        <w:t xml:space="preserve"> </w:t>
      </w:r>
      <w:r w:rsidR="003B25D3" w:rsidRPr="003B25D3">
        <w:rPr>
          <w:highlight w:val="cyan"/>
        </w:rPr>
        <w:t xml:space="preserve">it </w:t>
      </w:r>
      <w:r w:rsidRPr="003B25D3">
        <w:rPr>
          <w:highlight w:val="cyan"/>
        </w:rPr>
        <w:t xml:space="preserve">can </w:t>
      </w:r>
      <w:r w:rsidR="00786654" w:rsidRPr="003B25D3">
        <w:rPr>
          <w:highlight w:val="cyan"/>
        </w:rPr>
        <w:t>be</w:t>
      </w:r>
      <w:r w:rsidR="00786654">
        <w:rPr>
          <w:highlight w:val="cyan"/>
        </w:rPr>
        <w:t xml:space="preserve"> </w:t>
      </w:r>
      <w:r w:rsidRPr="003B25D3">
        <w:rPr>
          <w:highlight w:val="cyan"/>
        </w:rPr>
        <w:t>any item/basket or gift certificate minimum of $20.</w:t>
      </w:r>
    </w:p>
    <w:p w14:paraId="5A56E79D" w14:textId="77777777" w:rsidR="00786654" w:rsidRDefault="008F0EEF" w:rsidP="003B25D3">
      <w:pPr>
        <w:jc w:val="center"/>
        <w:rPr>
          <w:highlight w:val="cyan"/>
        </w:rPr>
      </w:pPr>
      <w:r w:rsidRPr="003B25D3">
        <w:rPr>
          <w:highlight w:val="cyan"/>
        </w:rPr>
        <w:t xml:space="preserve"> </w:t>
      </w:r>
      <w:r w:rsidR="003B25D3" w:rsidRPr="003B25D3">
        <w:rPr>
          <w:highlight w:val="cyan"/>
        </w:rPr>
        <w:t xml:space="preserve">Please drop off at the Alpine </w:t>
      </w:r>
      <w:r w:rsidR="00786654" w:rsidRPr="003B25D3">
        <w:rPr>
          <w:highlight w:val="cyan"/>
        </w:rPr>
        <w:t>Table</w:t>
      </w:r>
      <w:r w:rsidR="003B25D3" w:rsidRPr="003B25D3">
        <w:rPr>
          <w:highlight w:val="cyan"/>
        </w:rPr>
        <w:t xml:space="preserve"> by 10 am </w:t>
      </w:r>
      <w:r w:rsidR="00786654">
        <w:rPr>
          <w:highlight w:val="cyan"/>
        </w:rPr>
        <w:t xml:space="preserve">on </w:t>
      </w:r>
      <w:r w:rsidR="003B25D3" w:rsidRPr="003B25D3">
        <w:rPr>
          <w:highlight w:val="cyan"/>
        </w:rPr>
        <w:t>the morning of your event</w:t>
      </w:r>
      <w:r w:rsidR="00786654">
        <w:rPr>
          <w:highlight w:val="cyan"/>
        </w:rPr>
        <w:t xml:space="preserve"> day</w:t>
      </w:r>
      <w:r w:rsidR="003B25D3" w:rsidRPr="003B25D3">
        <w:rPr>
          <w:highlight w:val="cyan"/>
        </w:rPr>
        <w:t>.</w:t>
      </w:r>
    </w:p>
    <w:p w14:paraId="2959680C" w14:textId="48928236" w:rsidR="00235D33" w:rsidRDefault="003B25D3" w:rsidP="00786654">
      <w:pPr>
        <w:jc w:val="center"/>
      </w:pPr>
      <w:r w:rsidRPr="003B25D3">
        <w:rPr>
          <w:highlight w:val="cyan"/>
        </w:rPr>
        <w:t xml:space="preserve"> We are doing two baskets, on each day! (D</w:t>
      </w:r>
      <w:r w:rsidR="00786654">
        <w:rPr>
          <w:highlight w:val="cyan"/>
        </w:rPr>
        <w:t>o</w:t>
      </w:r>
      <w:r w:rsidRPr="003B25D3">
        <w:rPr>
          <w:highlight w:val="cyan"/>
        </w:rPr>
        <w:t xml:space="preserve"> no</w:t>
      </w:r>
      <w:r w:rsidR="00786654">
        <w:rPr>
          <w:highlight w:val="cyan"/>
        </w:rPr>
        <w:t>t</w:t>
      </w:r>
      <w:r w:rsidRPr="003B25D3">
        <w:rPr>
          <w:highlight w:val="cyan"/>
        </w:rPr>
        <w:t xml:space="preserve"> feel obligated to donate twice.</w:t>
      </w:r>
    </w:p>
    <w:p w14:paraId="29FA6F40" w14:textId="77777777" w:rsidR="00235D33" w:rsidRDefault="00235D33" w:rsidP="008F0EEF">
      <w:pPr>
        <w:jc w:val="center"/>
      </w:pPr>
    </w:p>
    <w:sectPr w:rsidR="00235D33" w:rsidSect="00803734">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03606" w14:textId="77777777" w:rsidR="00336519" w:rsidRDefault="00336519" w:rsidP="0097456E">
      <w:pPr>
        <w:spacing w:after="0" w:line="240" w:lineRule="auto"/>
      </w:pPr>
      <w:r>
        <w:separator/>
      </w:r>
    </w:p>
  </w:endnote>
  <w:endnote w:type="continuationSeparator" w:id="0">
    <w:p w14:paraId="31290218" w14:textId="77777777" w:rsidR="00336519" w:rsidRDefault="00336519" w:rsidP="00974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5B4B8" w14:textId="77777777" w:rsidR="00336519" w:rsidRDefault="00336519" w:rsidP="0097456E">
      <w:pPr>
        <w:spacing w:after="0" w:line="240" w:lineRule="auto"/>
      </w:pPr>
      <w:r>
        <w:separator/>
      </w:r>
    </w:p>
  </w:footnote>
  <w:footnote w:type="continuationSeparator" w:id="0">
    <w:p w14:paraId="595151AD" w14:textId="77777777" w:rsidR="00336519" w:rsidRDefault="00336519" w:rsidP="00974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4734D"/>
    <w:multiLevelType w:val="hybridMultilevel"/>
    <w:tmpl w:val="221A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680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EF"/>
    <w:rsid w:val="001E6EB9"/>
    <w:rsid w:val="00235D33"/>
    <w:rsid w:val="00336519"/>
    <w:rsid w:val="003B25D3"/>
    <w:rsid w:val="00410890"/>
    <w:rsid w:val="004455D5"/>
    <w:rsid w:val="004508D6"/>
    <w:rsid w:val="005C6B48"/>
    <w:rsid w:val="006262EE"/>
    <w:rsid w:val="006A71C7"/>
    <w:rsid w:val="006E0A11"/>
    <w:rsid w:val="006E777D"/>
    <w:rsid w:val="00756D04"/>
    <w:rsid w:val="00786654"/>
    <w:rsid w:val="00803734"/>
    <w:rsid w:val="008F0EEF"/>
    <w:rsid w:val="0097456E"/>
    <w:rsid w:val="00A737A5"/>
    <w:rsid w:val="00BF3A8E"/>
    <w:rsid w:val="00C0185B"/>
    <w:rsid w:val="00D52606"/>
    <w:rsid w:val="00E55472"/>
    <w:rsid w:val="00FB2C11"/>
    <w:rsid w:val="00FB641B"/>
    <w:rsid w:val="00FC31AC"/>
    <w:rsid w:val="00FE4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84CF6"/>
  <w15:docId w15:val="{B3DD2F63-8A6F-47AD-B910-1CD397F3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7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EEF"/>
    <w:pPr>
      <w:ind w:left="720"/>
      <w:contextualSpacing/>
    </w:pPr>
  </w:style>
  <w:style w:type="paragraph" w:styleId="BalloonText">
    <w:name w:val="Balloon Text"/>
    <w:basedOn w:val="Normal"/>
    <w:link w:val="BalloonTextChar"/>
    <w:uiPriority w:val="99"/>
    <w:semiHidden/>
    <w:unhideWhenUsed/>
    <w:rsid w:val="00FB6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41B"/>
    <w:rPr>
      <w:rFonts w:ascii="Tahoma" w:hAnsi="Tahoma" w:cs="Tahoma"/>
      <w:sz w:val="16"/>
      <w:szCs w:val="16"/>
    </w:rPr>
  </w:style>
  <w:style w:type="table" w:styleId="TableGrid">
    <w:name w:val="Table Grid"/>
    <w:basedOn w:val="TableNormal"/>
    <w:uiPriority w:val="59"/>
    <w:rsid w:val="00FC3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31AC"/>
    <w:rPr>
      <w:color w:val="0000FF" w:themeColor="hyperlink"/>
      <w:u w:val="single"/>
    </w:rPr>
  </w:style>
  <w:style w:type="character" w:styleId="UnresolvedMention">
    <w:name w:val="Unresolved Mention"/>
    <w:basedOn w:val="DefaultParagraphFont"/>
    <w:uiPriority w:val="99"/>
    <w:semiHidden/>
    <w:unhideWhenUsed/>
    <w:rsid w:val="00FC31AC"/>
    <w:rPr>
      <w:color w:val="605E5C"/>
      <w:shd w:val="clear" w:color="auto" w:fill="E1DFDD"/>
    </w:rPr>
  </w:style>
  <w:style w:type="paragraph" w:styleId="Header">
    <w:name w:val="header"/>
    <w:basedOn w:val="Normal"/>
    <w:link w:val="HeaderChar"/>
    <w:uiPriority w:val="99"/>
    <w:unhideWhenUsed/>
    <w:rsid w:val="00974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56E"/>
  </w:style>
  <w:style w:type="paragraph" w:styleId="Footer">
    <w:name w:val="footer"/>
    <w:basedOn w:val="Normal"/>
    <w:link w:val="FooterChar"/>
    <w:uiPriority w:val="99"/>
    <w:unhideWhenUsed/>
    <w:rsid w:val="00974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_____________________________________________________" TargetMode="External"/><Relationship Id="rId3" Type="http://schemas.openxmlformats.org/officeDocument/2006/relationships/settings" Target="settings.xml"/><Relationship Id="rId7" Type="http://schemas.openxmlformats.org/officeDocument/2006/relationships/hyperlink" Target="mailto:rescuedpawsatalpin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Kyla</dc:creator>
  <cp:lastModifiedBy>Kyla Janes</cp:lastModifiedBy>
  <cp:revision>12</cp:revision>
  <dcterms:created xsi:type="dcterms:W3CDTF">2023-09-29T16:49:00Z</dcterms:created>
  <dcterms:modified xsi:type="dcterms:W3CDTF">2023-09-29T18:29:00Z</dcterms:modified>
</cp:coreProperties>
</file>